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6E1" w:rsidRDefault="00DD6490">
      <w:r>
        <w:t>Ian McCusker</w:t>
      </w:r>
    </w:p>
    <w:p w:rsidR="00DD6490" w:rsidRDefault="00DD6490">
      <w:r>
        <w:t>Debate Paper 3 DRAFT</w:t>
      </w:r>
    </w:p>
    <w:p w:rsidR="00E622E0" w:rsidRDefault="00E622E0">
      <w:r>
        <w:t>Yes:</w:t>
      </w:r>
    </w:p>
    <w:p w:rsidR="00E622E0" w:rsidRDefault="00E622E0">
      <w:r>
        <w:t xml:space="preserve">American culture is undoubtedly a sustainability problem. From the founding of the country, one of the core tenets of American culture has been expansion by exploitation. An often overlooked precursor to the American Revolution was the Proclamation of 1763, by which the British Empire sought to regulate and slow the westward expansion of the colonies. Thus, even before America was an independent country, the culture of endless expansion was already in place. This culture must inevitably end. The frontier is not endless; the planet is only so big. With resources becoming scarcer, the American people must rein in their lust for </w:t>
      </w:r>
      <w:r w:rsidR="00FD766D">
        <w:t xml:space="preserve">the </w:t>
      </w:r>
      <w:r>
        <w:t>cheap energy</w:t>
      </w:r>
      <w:r w:rsidR="00FD766D">
        <w:t xml:space="preserve"> that powers their country and way of life</w:t>
      </w:r>
      <w:r>
        <w:t xml:space="preserve">. Conservation is the key to the survival of the civilization. Already, the side effects of this quest for ever more energy are becoming acute. </w:t>
      </w:r>
      <w:r w:rsidR="00FD766D">
        <w:t xml:space="preserve"> Oil drilling has moved to less fruitful and more hazardous locations. Gas must now be extracted by hydrofracking the host rocks, contaminating vast quantities of water and endangering the water supplies of entire cities. Worst of all, the carbon emitted by most forms of energy consumption is inexorably warming the planet. This warming trend is denied and fought at every turn by the ‘culture warriors’ of the American right wing. First, they denied that it was happening. Then, they began to deny that it was the result of human activity. Yet the vast majority of scientists who are qualified to comment on carbon emissions agree that the world is warming as a direct result of the consumption of fossil fuels. All the while, more carbon is being pumped into the atmosphere. This wanton destruction of our only planet cannot continue. The culture of sustainability must supplant the culture of exploitation if we are to survive the days to come.</w:t>
      </w:r>
    </w:p>
    <w:p w:rsidR="00FD766D" w:rsidRDefault="00FD766D"/>
    <w:p w:rsidR="00FD766D" w:rsidRDefault="00FD766D">
      <w:r>
        <w:t>No:</w:t>
      </w:r>
    </w:p>
    <w:p w:rsidR="00B05DC4" w:rsidRDefault="00B05DC4">
      <w:r>
        <w:t xml:space="preserve">American culture is not, and never has been, a sustainability problem. Our history has always been one of innovation and adaptation. When a problem presents itself, the country comes together, thinks in new ways, makes the necessary sacrifices, and secures a better future for our children. The most striking example of this is the collective efforts of the Second World War. The American way of life was already threatened by a world-wide Great Depression that seemed endless. The outbreak of war could have been the nail in the coffin. Instead, the country rose to the challenge, retooling the industrial base for war, building new and unheard of industries, and emerged victorious. We were again faced with a great crisis in the 1970’s. </w:t>
      </w:r>
      <w:r w:rsidR="001A4F3D">
        <w:t>Stagflation was wreaking havoc on our economy. The OPEC cartel was withholding vital oil. This crisis, too, was overcome. Oil supplies were stabilized. The market distortions created by oversized corporations and overzealous government intervention were swept aside by a rising tide of entrepreneurial innovation. The rise of the computer industry continues to buoy the economy to this day. Who can tell what new inventions will fuel the next century. To say that American culture is unsustainable is to succumb to short-term pessimism. Each time we were presented with a seemingly insurmountable problem, we solved or avoided it. This foundation of our culture is the key to its continue</w:t>
      </w:r>
      <w:r w:rsidR="001C29E3">
        <w:t>d</w:t>
      </w:r>
      <w:r w:rsidR="001A4F3D">
        <w:t xml:space="preserve"> success.</w:t>
      </w:r>
      <w:bookmarkStart w:id="0" w:name="_GoBack"/>
      <w:bookmarkEnd w:id="0"/>
    </w:p>
    <w:sectPr w:rsidR="00B05D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F84"/>
    <w:rsid w:val="00072B42"/>
    <w:rsid w:val="00196DF2"/>
    <w:rsid w:val="001A4F3D"/>
    <w:rsid w:val="001C29E3"/>
    <w:rsid w:val="00296B34"/>
    <w:rsid w:val="00412156"/>
    <w:rsid w:val="00471F80"/>
    <w:rsid w:val="004E31CA"/>
    <w:rsid w:val="00596E40"/>
    <w:rsid w:val="005B3C23"/>
    <w:rsid w:val="006E391E"/>
    <w:rsid w:val="00726566"/>
    <w:rsid w:val="00A61AFD"/>
    <w:rsid w:val="00B05DC4"/>
    <w:rsid w:val="00BF06E1"/>
    <w:rsid w:val="00D71F84"/>
    <w:rsid w:val="00DD6490"/>
    <w:rsid w:val="00E454DB"/>
    <w:rsid w:val="00E622E0"/>
    <w:rsid w:val="00FD7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518</Words>
  <Characters>2750</Characters>
  <Application>Microsoft Office Word</Application>
  <DocSecurity>0</DocSecurity>
  <Lines>35</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4</cp:revision>
  <dcterms:created xsi:type="dcterms:W3CDTF">2012-10-26T16:56:00Z</dcterms:created>
  <dcterms:modified xsi:type="dcterms:W3CDTF">2012-11-02T05:44:00Z</dcterms:modified>
</cp:coreProperties>
</file>